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0C0C0"/>
  <w:body>
    <w:p w:rsidR="00A26DFA" w:rsidRDefault="00FA0DD5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32"/>
          <w:szCs w:val="32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32"/>
          <w:szCs w:val="32"/>
        </w:rPr>
        <w:t xml:space="preserve">AIS Council – December 2016 Meeting </w:t>
      </w:r>
    </w:p>
    <w:p w:rsidR="00A26DFA" w:rsidRDefault="00FA0D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December 9-10, 2016</w:t>
      </w:r>
    </w:p>
    <w:p w:rsidR="00A26DFA" w:rsidRDefault="00FA0D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Marker Hotel</w:t>
      </w:r>
    </w:p>
    <w:p w:rsidR="00A26DFA" w:rsidRDefault="00FA0D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Dublin, Ireland</w:t>
      </w:r>
    </w:p>
    <w:p w:rsidR="00A26DFA" w:rsidRDefault="00A26DFA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A26DFA" w:rsidRDefault="00A26DFA">
      <w:pPr>
        <w:spacing w:after="0" w:line="240" w:lineRule="auto"/>
        <w:jc w:val="center"/>
        <w:rPr>
          <w:b/>
          <w:color w:val="FF0000"/>
        </w:rPr>
      </w:pPr>
    </w:p>
    <w:tbl>
      <w:tblPr>
        <w:tblW w:w="98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818"/>
        <w:gridCol w:w="2507"/>
        <w:gridCol w:w="4765"/>
      </w:tblGrid>
      <w:tr w:rsidR="00A26DFA">
        <w:trPr>
          <w:trHeight w:val="426"/>
          <w:jc w:val="center"/>
        </w:trPr>
        <w:tc>
          <w:tcPr>
            <w:tcW w:w="1795" w:type="dxa"/>
            <w:tcBorders>
              <w:top w:val="outset" w:sz="12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45" w:after="45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818" w:type="dxa"/>
            <w:tcBorders>
              <w:top w:val="outset" w:sz="12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45" w:after="45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Item#</w:t>
            </w:r>
          </w:p>
        </w:tc>
        <w:tc>
          <w:tcPr>
            <w:tcW w:w="2507" w:type="dxa"/>
            <w:tcBorders>
              <w:top w:val="outset" w:sz="12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45" w:after="45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4765" w:type="dxa"/>
            <w:tcBorders>
              <w:top w:val="outset" w:sz="12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                         Item</w:t>
            </w:r>
          </w:p>
        </w:tc>
      </w:tr>
      <w:tr w:rsidR="00A26DFA">
        <w:trPr>
          <w:trHeight w:val="426"/>
          <w:jc w:val="center"/>
        </w:trPr>
        <w:tc>
          <w:tcPr>
            <w:tcW w:w="9885" w:type="dxa"/>
            <w:gridSpan w:val="4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>Friday December 9, 2016</w:t>
            </w:r>
          </w:p>
          <w:p w:rsidR="00A26DFA" w:rsidRDefault="00FA0DD5">
            <w:pPr>
              <w:spacing w:after="0" w:line="240" w:lineRule="auto"/>
              <w:jc w:val="center"/>
              <w:outlineLvl w:val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Room: Shannon (in Marker Hotel)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12:00 – 1:00 PM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DFA" w:rsidRDefault="00A26D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DFA" w:rsidRDefault="00A26D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LUNCH –   (Hotel Restaurant)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1:15 PM</w:t>
            </w:r>
          </w:p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J. Thatcher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Call to Order, Welcome, and Introductions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 minute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J. Thatcher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Approval of Agenda 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M. Jones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Approval of </w:t>
            </w:r>
            <w:r w:rsidRPr="00D9755A">
              <w:rPr>
                <w:rFonts w:asciiTheme="minorHAnsi" w:eastAsia="Times New Roman" w:hAnsiTheme="minorHAnsi" w:cstheme="minorHAnsi"/>
                <w:sz w:val="24"/>
                <w:szCs w:val="24"/>
              </w:rPr>
              <w:t>Minutes of September 2016 Council Meeting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10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J. Thatcher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755A">
              <w:rPr>
                <w:rFonts w:asciiTheme="minorHAnsi" w:eastAsia="Times New Roman" w:hAnsiTheme="minorHAnsi" w:cstheme="minorHAnsi"/>
                <w:sz w:val="24"/>
                <w:szCs w:val="24"/>
              </w:rPr>
              <w:t>President's Report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10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M. Rossi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755A">
              <w:rPr>
                <w:rFonts w:asciiTheme="minorHAnsi" w:eastAsia="Times New Roman" w:hAnsiTheme="minorHAnsi" w:cstheme="minorHAnsi"/>
                <w:sz w:val="24"/>
                <w:szCs w:val="24"/>
              </w:rPr>
              <w:t>President-Elect’s Report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  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J.K. Lee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755A">
              <w:rPr>
                <w:rFonts w:asciiTheme="minorHAnsi" w:eastAsia="Times New Roman" w:hAnsiTheme="minorHAnsi" w:cstheme="minorHAnsi"/>
                <w:sz w:val="24"/>
                <w:szCs w:val="24"/>
              </w:rPr>
              <w:t>Immediate Past President’s Report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15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M. Nelson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755A">
              <w:rPr>
                <w:rFonts w:asciiTheme="minorHAnsi" w:eastAsia="Times New Roman" w:hAnsiTheme="minorHAnsi" w:cstheme="minorHAnsi"/>
                <w:sz w:val="24"/>
                <w:szCs w:val="24"/>
              </w:rPr>
              <w:t>Treasurer's Report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  </w:t>
            </w:r>
          </w:p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755A">
              <w:rPr>
                <w:rFonts w:asciiTheme="minorHAnsi" w:eastAsia="Times New Roman" w:hAnsiTheme="minorHAnsi" w:cstheme="minorHAnsi"/>
                <w:sz w:val="24"/>
                <w:szCs w:val="24"/>
              </w:rPr>
              <w:t>Finance Committee Report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10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J. McGinnis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755A">
              <w:rPr>
                <w:rFonts w:asciiTheme="minorHAnsi" w:eastAsia="Times New Roman" w:hAnsiTheme="minorHAnsi" w:cstheme="minorHAnsi"/>
                <w:sz w:val="24"/>
                <w:szCs w:val="24"/>
              </w:rPr>
              <w:t>Executive Director's Report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M. Jones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755A">
              <w:rPr>
                <w:rFonts w:asciiTheme="minorHAnsi" w:eastAsia="Times New Roman" w:hAnsiTheme="minorHAnsi" w:cstheme="minorHAnsi"/>
                <w:sz w:val="24"/>
                <w:szCs w:val="24"/>
              </w:rPr>
              <w:t>Cumulative Reminders List</w:t>
            </w:r>
          </w:p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755A">
              <w:rPr>
                <w:rFonts w:asciiTheme="minorHAnsi" w:eastAsia="Times New Roman" w:hAnsiTheme="minorHAnsi" w:cstheme="minorHAnsi"/>
                <w:sz w:val="24"/>
                <w:szCs w:val="24"/>
              </w:rPr>
              <w:t>Approved Initiatives List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15 minutes  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DFA" w:rsidRDefault="00A26D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BREAK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DFA" w:rsidRDefault="00A26D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90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J. Thatcher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Strategic Planning Discussion – Strategic Alignment of AIS Council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S. Petter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Region 1 Representative Report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R. Beck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Region 2 Representative Report</w:t>
            </w:r>
          </w:p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Associated Documents:</w:t>
            </w:r>
          </w:p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Region 2 Board Charter Document 1</w:t>
            </w:r>
          </w:p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Region 2 Board Charter Document 2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M. Huang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Region 3 Representative Report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R. Wright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VP Membership &amp; Chapters Report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 minutes </w:t>
            </w:r>
          </w:p>
        </w:tc>
        <w:tc>
          <w:tcPr>
            <w:tcW w:w="81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50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C. Saunders</w:t>
            </w:r>
          </w:p>
        </w:tc>
        <w:tc>
          <w:tcPr>
            <w:tcW w:w="476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VP Publications Report 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Associated Document:</w:t>
            </w:r>
          </w:p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EIC Survey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J. Parrish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VP Student Chapters Report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L. Iyer 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VP SIGs &amp; Colleges Report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H. Wang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VP Technology Report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K. Desouza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VP Communications Report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minutes</w:t>
            </w:r>
          </w:p>
        </w:tc>
        <w:tc>
          <w:tcPr>
            <w:tcW w:w="81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50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J. vom Brocke</w:t>
            </w:r>
          </w:p>
        </w:tc>
        <w:tc>
          <w:tcPr>
            <w:tcW w:w="476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VP Education Report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minutes</w:t>
            </w:r>
          </w:p>
        </w:tc>
        <w:tc>
          <w:tcPr>
            <w:tcW w:w="81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250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A. Dennis</w:t>
            </w:r>
          </w:p>
        </w:tc>
        <w:tc>
          <w:tcPr>
            <w:tcW w:w="476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D9755A">
              <w:rPr>
                <w:rFonts w:eastAsia="Calibri"/>
                <w:bCs/>
                <w:sz w:val="24"/>
                <w:szCs w:val="24"/>
              </w:rPr>
              <w:t>VP Conferences Report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 minutes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D. Leidner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ICIS Representative Report (presented at September 2016 virtual meeting)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5:00 PM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J. Thatcher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Recess meeting</w:t>
            </w:r>
          </w:p>
        </w:tc>
      </w:tr>
      <w:tr w:rsidR="00A26DFA">
        <w:trPr>
          <w:trHeight w:val="438"/>
          <w:jc w:val="center"/>
        </w:trPr>
        <w:tc>
          <w:tcPr>
            <w:tcW w:w="179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6:30 – 8:30 PM </w:t>
            </w:r>
          </w:p>
        </w:tc>
        <w:tc>
          <w:tcPr>
            <w:tcW w:w="81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Council Dinner – location TBA (spouse/guest included) </w:t>
            </w:r>
          </w:p>
        </w:tc>
      </w:tr>
      <w:tr w:rsidR="00A26DFA">
        <w:trPr>
          <w:trHeight w:val="426"/>
          <w:jc w:val="center"/>
        </w:trPr>
        <w:tc>
          <w:tcPr>
            <w:tcW w:w="9885" w:type="dxa"/>
            <w:gridSpan w:val="4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outlineLvl w:val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A26DFA" w:rsidRDefault="00FA0DD5">
            <w:pPr>
              <w:spacing w:after="0" w:line="240" w:lineRule="auto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Saturday December 10, 2016</w:t>
            </w:r>
          </w:p>
          <w:p w:rsidR="00A26DFA" w:rsidRDefault="00FA0DD5">
            <w:pPr>
              <w:spacing w:after="0" w:line="240" w:lineRule="auto"/>
              <w:jc w:val="center"/>
              <w:outlineLvl w:val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Room: Shannon (in Marker Hotel)</w:t>
            </w:r>
          </w:p>
        </w:tc>
      </w:tr>
      <w:tr w:rsidR="00A26DFA">
        <w:trPr>
          <w:trHeight w:val="426"/>
          <w:jc w:val="center"/>
        </w:trPr>
        <w:tc>
          <w:tcPr>
            <w:tcW w:w="9885" w:type="dxa"/>
            <w:gridSpan w:val="4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A26D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9:00 a.m.</w:t>
            </w:r>
          </w:p>
          <w:p w:rsidR="00A26DFA" w:rsidRDefault="00A26DF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minutes</w:t>
            </w:r>
          </w:p>
        </w:tc>
        <w:tc>
          <w:tcPr>
            <w:tcW w:w="81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250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J. Thatcher</w:t>
            </w:r>
          </w:p>
        </w:tc>
        <w:tc>
          <w:tcPr>
            <w:tcW w:w="476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Meeting Called to Order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minutes</w:t>
            </w:r>
          </w:p>
        </w:tc>
        <w:tc>
          <w:tcPr>
            <w:tcW w:w="81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250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J. McGinnis</w:t>
            </w:r>
          </w:p>
        </w:tc>
        <w:tc>
          <w:tcPr>
            <w:tcW w:w="476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Staff Realignment Review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 minutes</w:t>
            </w:r>
          </w:p>
        </w:tc>
        <w:tc>
          <w:tcPr>
            <w:tcW w:w="81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250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M. Nelson</w:t>
            </w:r>
          </w:p>
        </w:tc>
        <w:tc>
          <w:tcPr>
            <w:tcW w:w="476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FY 2016-2017 Budget Update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minutes</w:t>
            </w:r>
          </w:p>
        </w:tc>
        <w:tc>
          <w:tcPr>
            <w:tcW w:w="81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250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J. Thatcher</w:t>
            </w:r>
          </w:p>
        </w:tc>
        <w:tc>
          <w:tcPr>
            <w:tcW w:w="476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Adjusting the Calendar for Earlier Elections</w:t>
            </w:r>
          </w:p>
        </w:tc>
      </w:tr>
      <w:tr w:rsidR="00A26DFA">
        <w:trPr>
          <w:trHeight w:val="426"/>
          <w:jc w:val="center"/>
        </w:trPr>
        <w:tc>
          <w:tcPr>
            <w:tcW w:w="17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 minutes</w:t>
            </w:r>
          </w:p>
        </w:tc>
        <w:tc>
          <w:tcPr>
            <w:tcW w:w="81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250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C. Saunders</w:t>
            </w:r>
          </w:p>
        </w:tc>
        <w:tc>
          <w:tcPr>
            <w:tcW w:w="476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Subscription Fees for AIS Journals</w:t>
            </w:r>
          </w:p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Associated Document:</w:t>
            </w:r>
          </w:p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9755A">
              <w:rPr>
                <w:rFonts w:eastAsia="Calibri"/>
                <w:sz w:val="24"/>
                <w:szCs w:val="24"/>
              </w:rPr>
              <w:t>Subscription Fee Template</w:t>
            </w:r>
          </w:p>
        </w:tc>
      </w:tr>
    </w:tbl>
    <w:p w:rsidR="00A26DFA" w:rsidRDefault="00FA0DD5">
      <w:pPr>
        <w:pStyle w:val="NormalWeb"/>
      </w:pPr>
      <w:r>
        <w:t> 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297"/>
        <w:gridCol w:w="1225"/>
        <w:gridCol w:w="2055"/>
        <w:gridCol w:w="4773"/>
      </w:tblGrid>
      <w:tr w:rsidR="00A26DFA">
        <w:trPr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  <w:rPr>
                <w:b/>
              </w:rPr>
            </w:pPr>
            <w:r>
              <w:rPr>
                <w:b/>
              </w:rPr>
              <w:t>Items for BLOCK VOTE</w:t>
            </w:r>
          </w:p>
        </w:tc>
      </w:tr>
      <w:tr w:rsidR="00A26DFA">
        <w:trPr>
          <w:trHeight w:hRule="exact" w:val="424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</w:pPr>
            <w:r>
              <w:t xml:space="preserve">2 Minutes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</w:pPr>
            <w:r>
              <w:t xml:space="preserve"> 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</w:pPr>
            <w:r>
              <w:t>J. Thatcher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</w:tr>
      <w:tr w:rsidR="00A26DFA">
        <w:trPr>
          <w:trHeight w:hRule="exact" w:val="496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</w:pPr>
            <w:r>
              <w:t xml:space="preserve"> 29a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  <w:spacing w:before="0" w:beforeAutospacing="0" w:after="0" w:afterAutospacing="0"/>
            </w:pPr>
            <w:r w:rsidRPr="00D9755A">
              <w:t>AMCIS 2021 Approval</w:t>
            </w:r>
          </w:p>
        </w:tc>
      </w:tr>
      <w:tr w:rsidR="00A26DFA">
        <w:trPr>
          <w:trHeight w:hRule="exact" w:val="496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</w:pPr>
            <w:r>
              <w:t>29b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  <w:spacing w:before="0" w:beforeAutospacing="0" w:after="0" w:afterAutospacing="0"/>
            </w:pPr>
            <w:r w:rsidRPr="00D9755A">
              <w:t>Deactivation of Peru Chapter</w:t>
            </w:r>
          </w:p>
        </w:tc>
      </w:tr>
      <w:tr w:rsidR="00A26DFA">
        <w:trPr>
          <w:trHeight w:hRule="exact" w:val="496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</w:pPr>
            <w:r>
              <w:t>29c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  <w:spacing w:before="0" w:beforeAutospacing="0" w:after="0" w:afterAutospacing="0"/>
            </w:pPr>
            <w:r w:rsidRPr="00D9755A">
              <w:t>Creation of India Chapter</w:t>
            </w:r>
          </w:p>
        </w:tc>
      </w:tr>
      <w:tr w:rsidR="00A26DFA">
        <w:trPr>
          <w:trHeight w:hRule="exact" w:val="496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</w:pPr>
            <w:r>
              <w:t>29d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  <w:spacing w:before="0" w:beforeAutospacing="0" w:after="0" w:afterAutospacing="0"/>
            </w:pPr>
            <w:r w:rsidRPr="00D9755A">
              <w:t>Change LEO Criteria</w:t>
            </w:r>
          </w:p>
        </w:tc>
      </w:tr>
      <w:tr w:rsidR="00A26DFA">
        <w:trPr>
          <w:trHeight w:hRule="exact" w:val="496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</w:pPr>
            <w:r>
              <w:t>29e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  <w:spacing w:before="0" w:beforeAutospacing="0" w:after="0" w:afterAutospacing="0"/>
            </w:pPr>
            <w:r w:rsidRPr="00D9755A">
              <w:t>Update Leadership Excellence Award Policy</w:t>
            </w:r>
          </w:p>
        </w:tc>
      </w:tr>
      <w:tr w:rsidR="00A26DFA">
        <w:trPr>
          <w:trHeight w:hRule="exact" w:val="496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</w:pPr>
            <w:r>
              <w:t>29f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  <w:spacing w:before="0" w:beforeAutospacing="0" w:after="0" w:afterAutospacing="0"/>
            </w:pPr>
            <w:r w:rsidRPr="00D9755A">
              <w:t>Update AIS Policy for Whistleblower section</w:t>
            </w:r>
          </w:p>
        </w:tc>
      </w:tr>
      <w:tr w:rsidR="00A26DFA">
        <w:trPr>
          <w:trHeight w:hRule="exact" w:val="676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</w:pPr>
            <w:r>
              <w:t>29g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  <w:spacing w:before="0" w:beforeAutospacing="0" w:after="0" w:afterAutospacing="0"/>
            </w:pPr>
            <w:r w:rsidRPr="00D9755A">
              <w:t>Update AIS Policy for Document Retention section</w:t>
            </w:r>
          </w:p>
        </w:tc>
      </w:tr>
      <w:tr w:rsidR="00A26DFA">
        <w:trPr>
          <w:trHeight w:hRule="exact" w:val="1117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</w:pPr>
            <w:r>
              <w:t>29h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  <w:spacing w:before="0" w:beforeAutospacing="0" w:after="0" w:afterAutospacing="0"/>
            </w:pPr>
            <w:r w:rsidRPr="00D9755A">
              <w:t xml:space="preserve">AIS 2016 Draft Audited Financial Statements </w:t>
            </w:r>
            <w:r>
              <w:t>Associated Document:</w:t>
            </w:r>
          </w:p>
          <w:p w:rsidR="00A26DFA" w:rsidRDefault="00FA0DD5">
            <w:pPr>
              <w:pStyle w:val="NormalWeb"/>
              <w:spacing w:before="0" w:beforeAutospacing="0" w:after="0" w:afterAutospacing="0"/>
            </w:pPr>
            <w:r w:rsidRPr="00D9755A">
              <w:t>990 Taxes Draft</w:t>
            </w:r>
          </w:p>
        </w:tc>
      </w:tr>
      <w:tr w:rsidR="00A26DFA">
        <w:trPr>
          <w:trHeight w:hRule="exact" w:val="1027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  <w:rPr>
                <w:b/>
              </w:rPr>
            </w:pPr>
            <w:r>
              <w:rPr>
                <w:b/>
              </w:rPr>
              <w:t>15 minutes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  <w:rPr>
                <w:b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FA" w:rsidRDefault="00FA0DD5">
            <w:pPr>
              <w:pStyle w:val="NormalWeb"/>
              <w:rPr>
                <w:b/>
              </w:rPr>
            </w:pPr>
            <w:r>
              <w:rPr>
                <w:b/>
              </w:rPr>
              <w:t>Break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FA" w:rsidRDefault="00A26DFA">
            <w:pPr>
              <w:pStyle w:val="NormalWeb"/>
              <w:spacing w:before="0" w:beforeAutospacing="0" w:after="0" w:afterAutospacing="0"/>
            </w:pPr>
          </w:p>
        </w:tc>
      </w:tr>
    </w:tbl>
    <w:p w:rsidR="00A26DFA" w:rsidRDefault="00FA0DD5">
      <w:pPr>
        <w:pStyle w:val="NormalWeb"/>
      </w:pPr>
      <w:r>
        <w:t> </w:t>
      </w:r>
    </w:p>
    <w:tbl>
      <w:tblPr>
        <w:tblW w:w="95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689"/>
        <w:gridCol w:w="2347"/>
        <w:gridCol w:w="5253"/>
      </w:tblGrid>
      <w:tr w:rsidR="00A26DFA">
        <w:trPr>
          <w:trHeight w:val="2160"/>
          <w:jc w:val="center"/>
        </w:trPr>
        <w:tc>
          <w:tcPr>
            <w:tcW w:w="9578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DFA" w:rsidRDefault="00FA0DD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Agenda Points </w:t>
            </w:r>
          </w:p>
          <w:p w:rsidR="00A26DFA" w:rsidRDefault="00FA0D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 order of</w:t>
            </w:r>
          </w:p>
          <w:p w:rsidR="00A26DFA" w:rsidRDefault="00FA0DD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AIS Strategic Goals  </w:t>
            </w:r>
          </w:p>
          <w:p w:rsidR="00A26DFA" w:rsidRDefault="00FA0D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(Adopted December, 2010)</w:t>
            </w:r>
          </w:p>
          <w:p w:rsidR="00A26DFA" w:rsidRDefault="00A26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26DFA" w:rsidRDefault="00FA0DD5">
            <w:pPr>
              <w:ind w:left="18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following agenda points may or may not be taken in the order listed.  The president will establish the order at the time of the meeting.</w:t>
            </w:r>
          </w:p>
        </w:tc>
      </w:tr>
      <w:tr w:rsidR="00A26DFA">
        <w:trPr>
          <w:trHeight w:val="551"/>
          <w:jc w:val="center"/>
        </w:trPr>
        <w:tc>
          <w:tcPr>
            <w:tcW w:w="9578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     Promote AIS as a global leader for excellence in information systems research, practice, and education.</w:t>
            </w:r>
          </w:p>
        </w:tc>
      </w:tr>
      <w:tr w:rsidR="00A26DFA">
        <w:trPr>
          <w:trHeight w:val="740"/>
          <w:jc w:val="center"/>
        </w:trPr>
        <w:tc>
          <w:tcPr>
            <w:tcW w:w="1289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DFA" w:rsidRDefault="00A26D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DFA" w:rsidRDefault="00A26DFA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DFA" w:rsidRDefault="00A26DF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6DFA">
        <w:trPr>
          <w:trHeight w:val="250"/>
          <w:jc w:val="center"/>
        </w:trPr>
        <w:tc>
          <w:tcPr>
            <w:tcW w:w="9578" w:type="dxa"/>
            <w:gridSpan w:val="4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pStyle w:val="ListParagraph"/>
              <w:spacing w:after="0" w:line="240" w:lineRule="auto"/>
              <w:ind w:left="2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2.      Position information systems as a leading profession in the service of society.</w:t>
            </w:r>
          </w:p>
        </w:tc>
      </w:tr>
      <w:tr w:rsidR="00A26DFA">
        <w:trPr>
          <w:trHeight w:val="734"/>
          <w:jc w:val="center"/>
        </w:trPr>
        <w:tc>
          <w:tcPr>
            <w:tcW w:w="128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15 minutes</w:t>
            </w:r>
          </w:p>
        </w:tc>
        <w:tc>
          <w:tcPr>
            <w:tcW w:w="68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30</w:t>
            </w:r>
          </w:p>
        </w:tc>
        <w:tc>
          <w:tcPr>
            <w:tcW w:w="234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M. Nelson &amp;</w:t>
            </w:r>
          </w:p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J. Thatcher</w:t>
            </w:r>
          </w:p>
        </w:tc>
        <w:tc>
          <w:tcPr>
            <w:tcW w:w="525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755A">
              <w:rPr>
                <w:rFonts w:asciiTheme="minorHAnsi" w:hAnsiTheme="minorHAnsi" w:cstheme="minorHAnsi"/>
                <w:sz w:val="24"/>
                <w:szCs w:val="24"/>
              </w:rPr>
              <w:t>AIS Historian Agenda Point</w:t>
            </w:r>
          </w:p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755A">
              <w:rPr>
                <w:rFonts w:asciiTheme="minorHAnsi" w:hAnsiTheme="minorHAnsi" w:cstheme="minorHAnsi"/>
                <w:sz w:val="24"/>
                <w:szCs w:val="24"/>
              </w:rPr>
              <w:t>AIS Historian New Initiative</w:t>
            </w:r>
          </w:p>
        </w:tc>
      </w:tr>
      <w:tr w:rsidR="00A26DFA">
        <w:trPr>
          <w:trHeight w:val="250"/>
          <w:jc w:val="center"/>
        </w:trPr>
        <w:tc>
          <w:tcPr>
            <w:tcW w:w="128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DFA" w:rsidRDefault="00A26DFA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26DFA" w:rsidRDefault="00A26DFA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26DFA" w:rsidRDefault="00A26DFA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26DFA" w:rsidRDefault="00A26DFA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A26DFA">
        <w:trPr>
          <w:trHeight w:val="277"/>
          <w:jc w:val="center"/>
        </w:trPr>
        <w:tc>
          <w:tcPr>
            <w:tcW w:w="9578" w:type="dxa"/>
            <w:gridSpan w:val="4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pStyle w:val="ListParagraph"/>
              <w:spacing w:after="0" w:line="240" w:lineRule="auto"/>
              <w:ind w:left="2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3.      Lead and promote excellence in information systems education.</w:t>
            </w:r>
          </w:p>
        </w:tc>
      </w:tr>
      <w:tr w:rsidR="00A26DFA">
        <w:trPr>
          <w:trHeight w:val="700"/>
          <w:jc w:val="center"/>
        </w:trPr>
        <w:tc>
          <w:tcPr>
            <w:tcW w:w="128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 minutes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234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J. vom Brocke</w:t>
            </w:r>
          </w:p>
        </w:tc>
        <w:tc>
          <w:tcPr>
            <w:tcW w:w="525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D9755A">
              <w:rPr>
                <w:rFonts w:eastAsia="Calibri"/>
                <w:sz w:val="24"/>
                <w:szCs w:val="24"/>
              </w:rPr>
              <w:t>MSIS Agenda Point</w:t>
            </w:r>
          </w:p>
        </w:tc>
      </w:tr>
      <w:tr w:rsidR="00A26DFA">
        <w:trPr>
          <w:trHeight w:val="277"/>
          <w:jc w:val="center"/>
        </w:trPr>
        <w:tc>
          <w:tcPr>
            <w:tcW w:w="9578" w:type="dxa"/>
            <w:gridSpan w:val="4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pStyle w:val="ListParagraph"/>
              <w:spacing w:after="0" w:line="240" w:lineRule="auto"/>
              <w:ind w:left="2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4.      Lead and promote excellence in information systems scholarship.</w:t>
            </w:r>
          </w:p>
        </w:tc>
      </w:tr>
      <w:tr w:rsidR="00A26DFA">
        <w:trPr>
          <w:trHeight w:val="700"/>
          <w:jc w:val="center"/>
        </w:trPr>
        <w:tc>
          <w:tcPr>
            <w:tcW w:w="1289" w:type="dxa"/>
            <w:tcBorders>
              <w:top w:val="nil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DFA" w:rsidRDefault="00A26D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DFA" w:rsidRDefault="00A26DF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26DFA">
        <w:trPr>
          <w:trHeight w:val="439"/>
          <w:jc w:val="center"/>
        </w:trPr>
        <w:tc>
          <w:tcPr>
            <w:tcW w:w="9578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5.      Cultivate a community by providing services and products to meet the diverse needs of members and related communities.</w:t>
            </w:r>
          </w:p>
        </w:tc>
      </w:tr>
      <w:tr w:rsidR="00A26DFA">
        <w:trPr>
          <w:trHeight w:val="700"/>
          <w:jc w:val="center"/>
        </w:trPr>
        <w:tc>
          <w:tcPr>
            <w:tcW w:w="1289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 minutes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M. Nelson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755A">
              <w:rPr>
                <w:rFonts w:asciiTheme="minorHAnsi" w:hAnsiTheme="minorHAnsi" w:cstheme="minorHAnsi"/>
                <w:sz w:val="24"/>
                <w:szCs w:val="24"/>
              </w:rPr>
              <w:t>AMCIS 2017 budget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26DFA">
        <w:trPr>
          <w:trHeight w:val="700"/>
          <w:jc w:val="center"/>
        </w:trPr>
        <w:tc>
          <w:tcPr>
            <w:tcW w:w="1289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 minutes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M. Nelson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755A">
              <w:rPr>
                <w:rFonts w:asciiTheme="minorHAnsi" w:hAnsiTheme="minorHAnsi" w:cstheme="minorHAnsi"/>
                <w:sz w:val="24"/>
                <w:szCs w:val="24"/>
              </w:rPr>
              <w:t>ICIS 2017 budget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26DFA">
        <w:trPr>
          <w:trHeight w:val="700"/>
          <w:jc w:val="center"/>
        </w:trPr>
        <w:tc>
          <w:tcPr>
            <w:tcW w:w="1289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A26DF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A2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26DFA" w:rsidRDefault="00A26DFA">
      <w:pPr>
        <w:spacing w:after="0" w:line="240" w:lineRule="auto"/>
        <w:jc w:val="center"/>
        <w:rPr>
          <w:rFonts w:eastAsia="Calibri"/>
        </w:rPr>
      </w:pPr>
    </w:p>
    <w:p w:rsidR="00A26DFA" w:rsidRDefault="00A26DFA">
      <w:pPr>
        <w:spacing w:after="0" w:line="240" w:lineRule="auto"/>
        <w:rPr>
          <w:rFonts w:eastAsia="Calibri"/>
        </w:rPr>
      </w:pPr>
    </w:p>
    <w:tbl>
      <w:tblPr>
        <w:tblW w:w="100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720"/>
        <w:gridCol w:w="1980"/>
        <w:gridCol w:w="5619"/>
      </w:tblGrid>
      <w:tr w:rsidR="00A26DFA">
        <w:trPr>
          <w:trHeight w:val="398"/>
          <w:jc w:val="center"/>
        </w:trPr>
        <w:tc>
          <w:tcPr>
            <w:tcW w:w="1700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</w:tcPr>
          <w:p w:rsidR="00A26DFA" w:rsidRDefault="00A26D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A26DFA">
        <w:trPr>
          <w:trHeight w:val="426"/>
          <w:jc w:val="center"/>
        </w:trPr>
        <w:tc>
          <w:tcPr>
            <w:tcW w:w="170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12:00 – 1:00 PM</w:t>
            </w:r>
          </w:p>
        </w:tc>
        <w:tc>
          <w:tcPr>
            <w:tcW w:w="7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6DFA" w:rsidRDefault="00A26DF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Lunch</w:t>
            </w:r>
          </w:p>
        </w:tc>
        <w:tc>
          <w:tcPr>
            <w:tcW w:w="561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Location -- TBA</w:t>
            </w:r>
          </w:p>
        </w:tc>
      </w:tr>
      <w:tr w:rsidR="00A26DFA">
        <w:trPr>
          <w:trHeight w:val="426"/>
          <w:jc w:val="center"/>
        </w:trPr>
        <w:tc>
          <w:tcPr>
            <w:tcW w:w="170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1:15 PM</w:t>
            </w:r>
          </w:p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minutes</w:t>
            </w:r>
          </w:p>
        </w:tc>
        <w:tc>
          <w:tcPr>
            <w:tcW w:w="7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J. Thatcher</w:t>
            </w:r>
          </w:p>
        </w:tc>
        <w:tc>
          <w:tcPr>
            <w:tcW w:w="561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Meeting reconvened</w:t>
            </w:r>
          </w:p>
        </w:tc>
      </w:tr>
      <w:tr w:rsidR="00A26DFA">
        <w:trPr>
          <w:trHeight w:val="426"/>
          <w:jc w:val="center"/>
        </w:trPr>
        <w:tc>
          <w:tcPr>
            <w:tcW w:w="170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150 minutes with breaks</w:t>
            </w:r>
          </w:p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35 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J. Thatcher</w:t>
            </w:r>
          </w:p>
        </w:tc>
        <w:tc>
          <w:tcPr>
            <w:tcW w:w="561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Strategic Discussion – Strategic Alignment of Council continued, Examination of standing committees function/necessity/ formulation of an Advisory Board, Fundraising, Relationships with sister organizations, Contingency planning/activity based costing (ABC)</w:t>
            </w:r>
          </w:p>
        </w:tc>
      </w:tr>
      <w:tr w:rsidR="00A26DFA">
        <w:trPr>
          <w:trHeight w:val="426"/>
          <w:jc w:val="center"/>
        </w:trPr>
        <w:tc>
          <w:tcPr>
            <w:tcW w:w="170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 minutes</w:t>
            </w:r>
          </w:p>
        </w:tc>
        <w:tc>
          <w:tcPr>
            <w:tcW w:w="7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 J. Thatcher</w:t>
            </w:r>
          </w:p>
        </w:tc>
        <w:tc>
          <w:tcPr>
            <w:tcW w:w="561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New Business</w:t>
            </w:r>
          </w:p>
        </w:tc>
      </w:tr>
      <w:tr w:rsidR="00A26DFA">
        <w:trPr>
          <w:trHeight w:val="438"/>
          <w:jc w:val="center"/>
        </w:trPr>
        <w:tc>
          <w:tcPr>
            <w:tcW w:w="170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minutes</w:t>
            </w:r>
          </w:p>
        </w:tc>
        <w:tc>
          <w:tcPr>
            <w:tcW w:w="7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37 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J. Thatcher</w:t>
            </w:r>
          </w:p>
        </w:tc>
        <w:tc>
          <w:tcPr>
            <w:tcW w:w="561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</w:pPr>
            <w:r>
              <w:rPr>
                <w:rFonts w:eastAsia="Times New Roman"/>
                <w:sz w:val="24"/>
                <w:szCs w:val="24"/>
              </w:rPr>
              <w:t xml:space="preserve">Confirmation of March Meeting Details </w:t>
            </w:r>
          </w:p>
          <w:p w:rsidR="00A26DFA" w:rsidRDefault="00FA0DD5">
            <w:pPr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Virtual Meeting on March 10, 2017 9:00 EST</w:t>
            </w:r>
          </w:p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</w:p>
        </w:tc>
      </w:tr>
      <w:tr w:rsidR="00A26DFA">
        <w:trPr>
          <w:trHeight w:val="438"/>
          <w:jc w:val="center"/>
        </w:trPr>
        <w:tc>
          <w:tcPr>
            <w:tcW w:w="170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</w:pPr>
            <w:r>
              <w:rPr>
                <w:rFonts w:eastAsia="Times New Roman"/>
                <w:sz w:val="24"/>
                <w:szCs w:val="24"/>
              </w:rPr>
              <w:t>10 minutes</w:t>
            </w:r>
          </w:p>
        </w:tc>
        <w:tc>
          <w:tcPr>
            <w:tcW w:w="72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38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J. Thatcher</w:t>
            </w:r>
          </w:p>
        </w:tc>
        <w:tc>
          <w:tcPr>
            <w:tcW w:w="561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</w:pPr>
            <w:r>
              <w:rPr>
                <w:rFonts w:eastAsia="Times New Roman"/>
                <w:sz w:val="24"/>
                <w:szCs w:val="24"/>
              </w:rPr>
              <w:t>President’s Summary Comments</w:t>
            </w:r>
          </w:p>
        </w:tc>
      </w:tr>
      <w:tr w:rsidR="00A26DFA">
        <w:trPr>
          <w:trHeight w:val="367"/>
          <w:jc w:val="center"/>
        </w:trPr>
        <w:tc>
          <w:tcPr>
            <w:tcW w:w="17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5:00 PM</w:t>
            </w:r>
          </w:p>
        </w:tc>
        <w:tc>
          <w:tcPr>
            <w:tcW w:w="72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39</w:t>
            </w:r>
          </w:p>
        </w:tc>
        <w:tc>
          <w:tcPr>
            <w:tcW w:w="198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J. Thatcher</w:t>
            </w:r>
          </w:p>
        </w:tc>
        <w:tc>
          <w:tcPr>
            <w:tcW w:w="561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6DFA" w:rsidRDefault="00FA0DD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Adjournment of meeting</w:t>
            </w:r>
          </w:p>
        </w:tc>
      </w:tr>
    </w:tbl>
    <w:p w:rsidR="00FA0DD5" w:rsidRDefault="00FA0DD5">
      <w:pPr>
        <w:spacing w:before="100" w:beforeAutospacing="1" w:after="100" w:afterAutospacing="1" w:line="240" w:lineRule="auto"/>
      </w:pPr>
    </w:p>
    <w:sectPr w:rsidR="00FA0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6F"/>
    <w:rsid w:val="008B6E6F"/>
    <w:rsid w:val="009439DF"/>
    <w:rsid w:val="00A26DFA"/>
    <w:rsid w:val="00C60304"/>
    <w:rsid w:val="00D9755A"/>
    <w:rsid w:val="00FA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07895-A1BA-4A53-9120-F46BCEA5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Calibri" w:eastAsiaTheme="minorEastAsia" w:hAnsi="Calibri" w:cs="Calibri" w:hint="defau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Calibri" w:eastAsiaTheme="minorEastAsia" w:hAnsi="Calibri" w:cs="Calibri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AIS Council - December 2016 Meeting Agenda</vt:lpstr>
    </vt:vector>
  </TitlesOfParts>
  <Company>University of North Texas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AIS Council - December 2016 Meeting Agenda</dc:title>
  <dc:subject/>
  <dc:creator>Jones, Mary</dc:creator>
  <cp:keywords/>
  <dc:description/>
  <cp:lastModifiedBy>Mahesh Rathi</cp:lastModifiedBy>
  <cp:revision>2</cp:revision>
  <cp:lastPrinted>2016-05-26T15:16:00Z</cp:lastPrinted>
  <dcterms:created xsi:type="dcterms:W3CDTF">2017-01-04T15:04:00Z</dcterms:created>
  <dcterms:modified xsi:type="dcterms:W3CDTF">2017-01-04T15:04:00Z</dcterms:modified>
</cp:coreProperties>
</file>